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FD4401" w:rsidRPr="00FD4401" w:rsidRDefault="00FD4401" w:rsidP="00FD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6CB" w:rsidRPr="00820E1D" w:rsidRDefault="00FD4401" w:rsidP="00820E1D">
      <w:pPr>
        <w:pStyle w:val="Default"/>
        <w:jc w:val="center"/>
        <w:rPr>
          <w:sz w:val="32"/>
          <w:szCs w:val="32"/>
        </w:rPr>
      </w:pPr>
      <w:r w:rsidRPr="00820E1D">
        <w:rPr>
          <w:b/>
          <w:bCs/>
          <w:sz w:val="32"/>
          <w:szCs w:val="32"/>
        </w:rPr>
        <w:t>GINOP-8.2.6-18</w:t>
      </w:r>
    </w:p>
    <w:p w:rsidR="00E0105C" w:rsidRPr="00820E1D" w:rsidRDefault="00E0105C" w:rsidP="00820E1D">
      <w:pPr>
        <w:pStyle w:val="Default"/>
        <w:jc w:val="center"/>
        <w:rPr>
          <w:sz w:val="32"/>
          <w:szCs w:val="32"/>
        </w:rPr>
      </w:pPr>
    </w:p>
    <w:p w:rsidR="000B06CB" w:rsidRPr="00820E1D" w:rsidRDefault="00820E1D" w:rsidP="00820E1D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20E1D">
        <w:rPr>
          <w:b/>
          <w:bCs/>
          <w:i/>
          <w:iCs/>
          <w:sz w:val="32"/>
          <w:szCs w:val="32"/>
        </w:rPr>
        <w:t>Digitális Jólét Pénzügyi Program - Hitelprogram</w:t>
      </w:r>
    </w:p>
    <w:p w:rsidR="000B06CB" w:rsidRPr="00820E1D" w:rsidRDefault="00E0105C" w:rsidP="00820E1D">
      <w:pPr>
        <w:pStyle w:val="Default"/>
        <w:tabs>
          <w:tab w:val="left" w:pos="7635"/>
        </w:tabs>
        <w:jc w:val="both"/>
        <w:rPr>
          <w:sz w:val="20"/>
          <w:szCs w:val="20"/>
        </w:rPr>
      </w:pPr>
      <w:r w:rsidRPr="00820E1D">
        <w:rPr>
          <w:sz w:val="20"/>
          <w:szCs w:val="20"/>
        </w:rPr>
        <w:tab/>
      </w:r>
    </w:p>
    <w:p w:rsidR="000B06CB" w:rsidRPr="00820E1D" w:rsidRDefault="00820E1D" w:rsidP="00820E1D">
      <w:pPr>
        <w:pStyle w:val="Default"/>
        <w:jc w:val="both"/>
        <w:rPr>
          <w:sz w:val="20"/>
          <w:szCs w:val="20"/>
        </w:rPr>
      </w:pPr>
      <w:r w:rsidRPr="00820E1D">
        <w:rPr>
          <w:sz w:val="20"/>
          <w:szCs w:val="20"/>
        </w:rPr>
        <w:t>A hitelprogram célja, hogy támogassa a Digitális Jólét Program (továbbiakban: DJP) stratégiai</w:t>
      </w:r>
      <w:r w:rsidRPr="00820E1D">
        <w:rPr>
          <w:sz w:val="20"/>
          <w:szCs w:val="20"/>
        </w:rPr>
        <w:t xml:space="preserve"> </w:t>
      </w:r>
      <w:r w:rsidRPr="00820E1D">
        <w:rPr>
          <w:sz w:val="20"/>
          <w:szCs w:val="20"/>
        </w:rPr>
        <w:t>céljainak megvalósulását a DJP eszköztárának bővítése, azon belül kedvezményes kölcsön</w:t>
      </w:r>
      <w:r w:rsidRPr="00820E1D">
        <w:rPr>
          <w:sz w:val="20"/>
          <w:szCs w:val="20"/>
        </w:rPr>
        <w:t xml:space="preserve"> </w:t>
      </w:r>
      <w:r w:rsidRPr="00820E1D">
        <w:rPr>
          <w:sz w:val="20"/>
          <w:szCs w:val="20"/>
        </w:rPr>
        <w:t>elérhetőségének biztosítása által.</w:t>
      </w:r>
    </w:p>
    <w:p w:rsidR="00820E1D" w:rsidRPr="00820E1D" w:rsidRDefault="00820E1D" w:rsidP="00820E1D">
      <w:pPr>
        <w:pStyle w:val="Default"/>
        <w:jc w:val="both"/>
        <w:rPr>
          <w:sz w:val="20"/>
          <w:szCs w:val="20"/>
        </w:rPr>
      </w:pP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b/>
          <w:bCs/>
          <w:sz w:val="20"/>
          <w:szCs w:val="20"/>
        </w:rPr>
        <w:t>Támogatás összege:</w:t>
      </w:r>
    </w:p>
    <w:p w:rsidR="00E0105C" w:rsidRPr="00820E1D" w:rsidRDefault="00E0105C" w:rsidP="00820E1D">
      <w:pPr>
        <w:pStyle w:val="Default"/>
        <w:jc w:val="both"/>
        <w:rPr>
          <w:b/>
          <w:bCs/>
          <w:sz w:val="20"/>
          <w:szCs w:val="20"/>
        </w:rPr>
      </w:pPr>
    </w:p>
    <w:p w:rsidR="00E0105C" w:rsidRPr="00820E1D" w:rsidRDefault="00FD4401" w:rsidP="00820E1D">
      <w:pPr>
        <w:pStyle w:val="Default"/>
        <w:jc w:val="both"/>
        <w:rPr>
          <w:sz w:val="20"/>
          <w:szCs w:val="20"/>
        </w:rPr>
      </w:pPr>
      <w:r w:rsidRPr="00820E1D">
        <w:rPr>
          <w:sz w:val="20"/>
          <w:szCs w:val="20"/>
        </w:rPr>
        <w:t xml:space="preserve">Kamat mértéke 0%/év. </w:t>
      </w: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b/>
          <w:bCs/>
          <w:sz w:val="20"/>
          <w:szCs w:val="20"/>
        </w:rPr>
        <w:t>Támogatás mértéke:</w:t>
      </w:r>
    </w:p>
    <w:p w:rsidR="00E0105C" w:rsidRPr="00820E1D" w:rsidRDefault="00E0105C" w:rsidP="00820E1D">
      <w:pPr>
        <w:pStyle w:val="Default"/>
        <w:jc w:val="both"/>
        <w:rPr>
          <w:b/>
          <w:bCs/>
          <w:sz w:val="20"/>
          <w:szCs w:val="20"/>
        </w:rPr>
      </w:pPr>
    </w:p>
    <w:p w:rsidR="00E0105C" w:rsidRPr="00820E1D" w:rsidRDefault="00FD4401" w:rsidP="00820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0E1D">
        <w:rPr>
          <w:rFonts w:ascii="Arial" w:hAnsi="Arial" w:cs="Arial"/>
          <w:color w:val="000000"/>
          <w:sz w:val="20"/>
          <w:szCs w:val="20"/>
        </w:rPr>
        <w:t>Minimum 5 millió HUF – Maximum 200 millió HUF</w:t>
      </w:r>
    </w:p>
    <w:p w:rsidR="005731EC" w:rsidRPr="00820E1D" w:rsidRDefault="005731EC" w:rsidP="00820E1D">
      <w:pPr>
        <w:pStyle w:val="Default"/>
        <w:jc w:val="both"/>
        <w:rPr>
          <w:b/>
          <w:bCs/>
          <w:sz w:val="20"/>
          <w:szCs w:val="20"/>
        </w:rPr>
      </w:pP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b/>
          <w:bCs/>
          <w:sz w:val="20"/>
          <w:szCs w:val="20"/>
        </w:rPr>
        <w:t>Benyújtás határideje:</w:t>
      </w:r>
    </w:p>
    <w:p w:rsidR="00FD4401" w:rsidRPr="00820E1D" w:rsidRDefault="00FD4401" w:rsidP="00820E1D">
      <w:pPr>
        <w:pStyle w:val="Default"/>
        <w:jc w:val="both"/>
        <w:rPr>
          <w:b/>
          <w:bCs/>
          <w:sz w:val="20"/>
          <w:szCs w:val="20"/>
        </w:rPr>
      </w:pPr>
    </w:p>
    <w:p w:rsidR="005731EC" w:rsidRPr="00820E1D" w:rsidRDefault="00FD4401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sz w:val="20"/>
          <w:szCs w:val="20"/>
        </w:rPr>
        <w:t>A Hitelprogram keretében 2018. szeptember 1-től 2020. október 01-ig lehet Hitelkérelmet benyújtani.</w:t>
      </w: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b/>
          <w:bCs/>
          <w:sz w:val="20"/>
          <w:szCs w:val="20"/>
        </w:rPr>
        <w:t>Megvalósítható tevékenységek:</w:t>
      </w:r>
    </w:p>
    <w:p w:rsidR="005731EC" w:rsidRPr="00820E1D" w:rsidRDefault="005731EC" w:rsidP="00820E1D">
      <w:pPr>
        <w:pStyle w:val="Default"/>
        <w:jc w:val="both"/>
        <w:rPr>
          <w:b/>
          <w:bCs/>
          <w:sz w:val="20"/>
          <w:szCs w:val="20"/>
        </w:rPr>
      </w:pP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b/>
          <w:bCs/>
          <w:sz w:val="20"/>
          <w:szCs w:val="20"/>
        </w:rPr>
        <w:t>Pályázók köre:</w:t>
      </w:r>
    </w:p>
    <w:p w:rsidR="00FD4401" w:rsidRPr="00820E1D" w:rsidRDefault="00FD4401" w:rsidP="00820E1D">
      <w:pPr>
        <w:pStyle w:val="Default"/>
        <w:jc w:val="both"/>
        <w:rPr>
          <w:b/>
          <w:bCs/>
          <w:sz w:val="20"/>
          <w:szCs w:val="20"/>
        </w:rPr>
      </w:pPr>
    </w:p>
    <w:p w:rsidR="00FD4401" w:rsidRPr="00820E1D" w:rsidRDefault="00FD4401" w:rsidP="00820E1D">
      <w:pPr>
        <w:pStyle w:val="Default"/>
        <w:jc w:val="both"/>
        <w:rPr>
          <w:sz w:val="20"/>
          <w:szCs w:val="20"/>
        </w:rPr>
      </w:pPr>
      <w:proofErr w:type="spellStart"/>
      <w:r w:rsidRPr="00820E1D">
        <w:rPr>
          <w:sz w:val="20"/>
          <w:szCs w:val="20"/>
        </w:rPr>
        <w:t>Mikro</w:t>
      </w:r>
      <w:proofErr w:type="spellEnd"/>
      <w:r w:rsidRPr="00820E1D">
        <w:rPr>
          <w:sz w:val="20"/>
          <w:szCs w:val="20"/>
        </w:rPr>
        <w:t>-, Kis- és Középvállalkozások</w:t>
      </w:r>
    </w:p>
    <w:p w:rsidR="00FD4401" w:rsidRPr="00820E1D" w:rsidRDefault="00FD4401" w:rsidP="00820E1D">
      <w:pPr>
        <w:pStyle w:val="Default"/>
        <w:jc w:val="both"/>
        <w:rPr>
          <w:sz w:val="20"/>
          <w:szCs w:val="20"/>
        </w:rPr>
      </w:pPr>
    </w:p>
    <w:p w:rsidR="00FD4401" w:rsidRPr="00820E1D" w:rsidRDefault="00FD4401" w:rsidP="00820E1D">
      <w:pPr>
        <w:pStyle w:val="Default"/>
        <w:jc w:val="both"/>
        <w:rPr>
          <w:sz w:val="20"/>
          <w:szCs w:val="20"/>
        </w:rPr>
      </w:pPr>
      <w:r w:rsidRPr="00820E1D">
        <w:rPr>
          <w:sz w:val="20"/>
          <w:szCs w:val="20"/>
        </w:rPr>
        <w:t>Hitelkérelem kizárólag a DJ Nonprofit Kft. által kiállított pozitív előminősítési Tanúsítvánnyal együtt</w:t>
      </w:r>
      <w:r w:rsidR="00820E1D" w:rsidRPr="00820E1D">
        <w:rPr>
          <w:sz w:val="20"/>
          <w:szCs w:val="20"/>
        </w:rPr>
        <w:t xml:space="preserve"> </w:t>
      </w:r>
      <w:r w:rsidRPr="00820E1D">
        <w:rPr>
          <w:sz w:val="20"/>
          <w:szCs w:val="20"/>
        </w:rPr>
        <w:t>nyújtható be.</w:t>
      </w:r>
    </w:p>
    <w:p w:rsidR="005731EC" w:rsidRPr="00820E1D" w:rsidRDefault="005731EC" w:rsidP="00820E1D">
      <w:pPr>
        <w:pStyle w:val="Default"/>
        <w:jc w:val="both"/>
        <w:rPr>
          <w:b/>
          <w:bCs/>
          <w:sz w:val="20"/>
          <w:szCs w:val="20"/>
        </w:rPr>
      </w:pPr>
    </w:p>
    <w:p w:rsidR="000B06CB" w:rsidRPr="00820E1D" w:rsidRDefault="000B06CB" w:rsidP="00820E1D">
      <w:pPr>
        <w:pStyle w:val="Default"/>
        <w:jc w:val="both"/>
        <w:rPr>
          <w:b/>
          <w:bCs/>
          <w:sz w:val="20"/>
          <w:szCs w:val="20"/>
        </w:rPr>
      </w:pPr>
      <w:r w:rsidRPr="00820E1D">
        <w:rPr>
          <w:b/>
          <w:bCs/>
          <w:sz w:val="20"/>
          <w:szCs w:val="20"/>
        </w:rPr>
        <w:t>Speciális feltételek:</w:t>
      </w:r>
    </w:p>
    <w:p w:rsidR="00FD4401" w:rsidRPr="00820E1D" w:rsidRDefault="00FD4401" w:rsidP="00820E1D">
      <w:pPr>
        <w:pStyle w:val="Default"/>
        <w:jc w:val="both"/>
        <w:rPr>
          <w:b/>
          <w:bCs/>
          <w:sz w:val="20"/>
          <w:szCs w:val="20"/>
        </w:rPr>
      </w:pPr>
    </w:p>
    <w:p w:rsidR="00FD4401" w:rsidRPr="00820E1D" w:rsidRDefault="00FD4401" w:rsidP="00820E1D">
      <w:pPr>
        <w:pStyle w:val="Default"/>
        <w:jc w:val="both"/>
        <w:rPr>
          <w:sz w:val="20"/>
          <w:szCs w:val="20"/>
        </w:rPr>
      </w:pPr>
      <w:r w:rsidRPr="00820E1D">
        <w:rPr>
          <w:sz w:val="20"/>
          <w:szCs w:val="20"/>
        </w:rPr>
        <w:t>Kölcsönszerződés megkötésétől számított legfeljebb 24</w:t>
      </w:r>
      <w:r w:rsidR="00820E1D" w:rsidRPr="00820E1D">
        <w:rPr>
          <w:sz w:val="20"/>
          <w:szCs w:val="20"/>
        </w:rPr>
        <w:t xml:space="preserve"> </w:t>
      </w:r>
      <w:r w:rsidRPr="00820E1D">
        <w:rPr>
          <w:sz w:val="20"/>
          <w:szCs w:val="20"/>
        </w:rPr>
        <w:t>hónap, ami indokolt esetben 6 hónappal meghosszabbítható</w:t>
      </w:r>
    </w:p>
    <w:p w:rsidR="00000F1B" w:rsidRPr="00820E1D" w:rsidRDefault="00000F1B" w:rsidP="00820E1D">
      <w:pPr>
        <w:pStyle w:val="Default"/>
        <w:jc w:val="both"/>
        <w:rPr>
          <w:b/>
          <w:bCs/>
          <w:sz w:val="20"/>
          <w:szCs w:val="20"/>
        </w:rPr>
      </w:pP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0B06CB" w:rsidRDefault="000B06CB" w:rsidP="000B06CB">
      <w:pPr>
        <w:pStyle w:val="Default"/>
        <w:rPr>
          <w:sz w:val="23"/>
          <w:szCs w:val="23"/>
        </w:rPr>
      </w:pPr>
    </w:p>
    <w:sectPr w:rsidR="000B06CB" w:rsidRPr="000B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5731EC"/>
    <w:rsid w:val="00820E1D"/>
    <w:rsid w:val="00B521AB"/>
    <w:rsid w:val="00B92B80"/>
    <w:rsid w:val="00E0105C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5A99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3</cp:revision>
  <dcterms:created xsi:type="dcterms:W3CDTF">2020-05-01T11:20:00Z</dcterms:created>
  <dcterms:modified xsi:type="dcterms:W3CDTF">2020-05-01T11:22:00Z</dcterms:modified>
</cp:coreProperties>
</file>